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7C5" w:rsidRDefault="00FC07C5" w:rsidP="00FC07C5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Мониторинг дистанционного обучения (2Б,4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Б  класс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FC07C5" w:rsidRDefault="00FC07C5" w:rsidP="00FC07C5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2Б класс – 4 уч.</w:t>
      </w:r>
    </w:p>
    <w:p w:rsidR="00FC07C5" w:rsidRDefault="00FC07C5" w:rsidP="00FC07C5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4Б класс – 1 уч.</w:t>
      </w:r>
    </w:p>
    <w:tbl>
      <w:tblPr>
        <w:tblStyle w:val="a4"/>
        <w:tblW w:w="15452" w:type="dxa"/>
        <w:tblInd w:w="-176" w:type="dxa"/>
        <w:tblLook w:val="04A0" w:firstRow="1" w:lastRow="0" w:firstColumn="1" w:lastColumn="0" w:noHBand="0" w:noVBand="1"/>
      </w:tblPr>
      <w:tblGrid>
        <w:gridCol w:w="952"/>
        <w:gridCol w:w="1081"/>
        <w:gridCol w:w="2315"/>
        <w:gridCol w:w="3137"/>
        <w:gridCol w:w="4691"/>
        <w:gridCol w:w="2004"/>
        <w:gridCol w:w="1272"/>
      </w:tblGrid>
      <w:tr w:rsidR="00FC07C5" w:rsidTr="00FC07C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Д/з</w:t>
            </w:r>
          </w:p>
        </w:tc>
      </w:tr>
      <w:tr w:rsidR="00FC07C5" w:rsidTr="00FC07C5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</w:t>
            </w:r>
            <w:r w:rsidR="00FC07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Связь имени прилагательного с именем существительным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hyperlink r:id="rId4" w:history="1">
              <w:r w:rsidR="004D4212" w:rsidRPr="00D472D1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https://resh.edu.ru/subject/lesson/5341/</w:t>
              </w:r>
            </w:hyperlink>
          </w:p>
          <w:p w:rsidR="004D4212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5" w:history="1">
              <w:r w:rsidRPr="00D472D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4D4212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v=6dCpI6KUZZQ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1967AC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Упр.</w:t>
            </w:r>
            <w:r w:rsidR="001967A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143</w:t>
            </w:r>
          </w:p>
        </w:tc>
      </w:tr>
      <w:tr w:rsidR="00FC07C5" w:rsidTr="00FC0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1967AC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Длина ломаной</w:t>
            </w:r>
            <w:r w:rsidR="001967AC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https://youtu.be/hFeaXabKAdY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Платформа РЭШ  https://resh.edu.ru/subject/lesson/4269/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1967AC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1967A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</w:p>
          <w:p w:rsidR="00FC07C5" w:rsidRPr="001967AC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1967A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66</w:t>
            </w:r>
          </w:p>
        </w:tc>
      </w:tr>
      <w:tr w:rsidR="00FC07C5" w:rsidTr="00FC0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Г.Снегирёв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«Отважный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пингвинёнок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».Поступки героев.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1967AC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</w:t>
            </w:r>
          </w:p>
          <w:p w:rsidR="004D4212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hyperlink r:id="rId6" w:history="1">
              <w:r w:rsidRPr="00D472D1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https://www.youtube.com/watch</w:t>
              </w:r>
            </w:hyperlink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?</w:t>
            </w:r>
          </w:p>
          <w:p w:rsidR="004D4212" w:rsidRPr="001967AC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v=dAaizxm5QOU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4D4212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1967AC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1967A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92-93</w:t>
            </w:r>
          </w:p>
        </w:tc>
      </w:tr>
      <w:tr w:rsidR="00FC07C5" w:rsidTr="00FC0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Окруж.мир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Экскурсия в парк «Все весной оживают».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2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7" w:history="1">
              <w:r w:rsidRPr="00D472D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FC07C5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</w:t>
            </w:r>
            <w:proofErr w:type="spellStart"/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wCFqejHbbjQ</w:t>
            </w:r>
            <w:proofErr w:type="spellEnd"/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1967AC" w:rsidRDefault="001967AC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Рассказ о весне</w:t>
            </w:r>
          </w:p>
        </w:tc>
      </w:tr>
      <w:tr w:rsidR="00FC07C5" w:rsidTr="00FC0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Работа с природными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материалами.проект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«Аквариум».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</w:p>
          <w:p w:rsidR="004D4212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D42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https://resh.edu.ru/subject/lesson/5368/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1967AC" w:rsidRDefault="001967AC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FC07C5" w:rsidTr="00FC07C5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Личные окончания глаголов в настоящем времени.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2" w:rsidRDefault="00FC07C5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8" w:history="1">
              <w:r w:rsidR="004D4212" w:rsidRPr="00D472D1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4D4212" w:rsidRPr="004D421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?</w:t>
            </w:r>
          </w:p>
          <w:p w:rsidR="00FC07C5" w:rsidRDefault="004D421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D421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v=1zU36JQ5zRc</w:t>
            </w: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Pr="001967AC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Упр.</w:t>
            </w:r>
            <w:r w:rsidR="001967AC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100</w:t>
            </w:r>
          </w:p>
        </w:tc>
      </w:tr>
      <w:tr w:rsidR="00FC07C5" w:rsidTr="00FC07C5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Геометрические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фигуры.Шар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28" w:rsidRDefault="00A17128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  <w:r w:rsidR="00FC07C5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 </w:t>
            </w:r>
            <w:hyperlink r:id="rId9" w:history="1">
              <w:r w:rsidRPr="00D472D1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A1712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?</w:t>
            </w:r>
          </w:p>
          <w:p w:rsidR="00FC07C5" w:rsidRDefault="00A17128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A1712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lastRenderedPageBreak/>
              <w:t>v=z7TTJQGvKGU</w:t>
            </w: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A1712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 стр.74</w:t>
            </w:r>
          </w:p>
        </w:tc>
      </w:tr>
      <w:tr w:rsidR="00FC07C5" w:rsidTr="00FC0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 w:rsidP="00CF778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Передача впечатлений в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рассказе.И.Козлов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«Вечерний звон»</w:t>
            </w:r>
            <w:r w:rsidR="00A21FF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="00A21FF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И.Левитан</w:t>
            </w:r>
            <w:proofErr w:type="spellEnd"/>
            <w:r w:rsidR="00A21FF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«Вечерний звон».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28" w:rsidRDefault="00A1712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10" w:history="1">
              <w:r w:rsidRPr="00D472D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A1712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FC07C5" w:rsidRDefault="00A1712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1712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v=L9u_aiOhK5Y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A1712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98</w:t>
            </w:r>
          </w:p>
        </w:tc>
      </w:tr>
      <w:tr w:rsidR="00FC07C5" w:rsidTr="00FC0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Окружаю.мир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CF778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Трудовой фронт России.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r w:rsidR="00A17128" w:rsidRPr="00A1712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https://resh.edu.ru/subject/lesson/4014/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CF778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A1712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82-85</w:t>
            </w:r>
          </w:p>
        </w:tc>
      </w:tr>
      <w:tr w:rsidR="00FC07C5" w:rsidTr="00FC07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CF7785" w:rsidP="00430C4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Ремесла и их роль в культуре народов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мира.Макраме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430C41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РЭШ  </w:t>
            </w:r>
            <w:r w:rsidR="00A17128" w:rsidRPr="00A1712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https://resh.edu.ru/subject/lesson/5515/</w:t>
            </w:r>
            <w:proofErr w:type="gramEnd"/>
          </w:p>
          <w:p w:rsidR="00A17128" w:rsidRDefault="00A1712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C07C5" w:rsidRDefault="00FC07C5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7C5" w:rsidRDefault="00A1712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</w:tbl>
    <w:p w:rsidR="00FC07C5" w:rsidRDefault="00FC07C5" w:rsidP="00FC07C5">
      <w:pPr>
        <w:rPr>
          <w:sz w:val="28"/>
          <w:szCs w:val="28"/>
        </w:rPr>
      </w:pPr>
    </w:p>
    <w:p w:rsidR="00A77770" w:rsidRDefault="00A77770"/>
    <w:sectPr w:rsidR="00A77770" w:rsidSect="00332E1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82B"/>
    <w:rsid w:val="000A682B"/>
    <w:rsid w:val="001967AC"/>
    <w:rsid w:val="00332E1B"/>
    <w:rsid w:val="00430C41"/>
    <w:rsid w:val="004D4212"/>
    <w:rsid w:val="00A17128"/>
    <w:rsid w:val="00A21FF9"/>
    <w:rsid w:val="00A77770"/>
    <w:rsid w:val="00CF7785"/>
    <w:rsid w:val="00FC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343D"/>
  <w15:chartTrackingRefBased/>
  <w15:docId w15:val="{7438CCCF-0547-42EC-BCAE-E3F2DF29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7C5"/>
    <w:pPr>
      <w:spacing w:line="288" w:lineRule="auto"/>
      <w:ind w:left="2160"/>
    </w:pPr>
    <w:rPr>
      <w:color w:val="5A5A5A" w:themeColor="text1" w:themeTint="A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07C5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FC07C5"/>
    <w:pPr>
      <w:spacing w:after="0" w:line="240" w:lineRule="auto"/>
      <w:ind w:left="2160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" TargetMode="External"/><Relationship Id="rId10" Type="http://schemas.openxmlformats.org/officeDocument/2006/relationships/hyperlink" Target="https://www.youtube.com/watch" TargetMode="External"/><Relationship Id="rId4" Type="http://schemas.openxmlformats.org/officeDocument/2006/relationships/hyperlink" Target="https://resh.edu.ru/subject/lesson/5341/" TargetMode="External"/><Relationship Id="rId9" Type="http://schemas.openxmlformats.org/officeDocument/2006/relationships/hyperlink" Target="https://www.youtube.com/wat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акиняр</dc:creator>
  <cp:keywords/>
  <dc:description/>
  <cp:lastModifiedBy>акиняр</cp:lastModifiedBy>
  <cp:revision>9</cp:revision>
  <dcterms:created xsi:type="dcterms:W3CDTF">2020-04-11T21:10:00Z</dcterms:created>
  <dcterms:modified xsi:type="dcterms:W3CDTF">2020-04-12T18:23:00Z</dcterms:modified>
</cp:coreProperties>
</file>